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LICITAÇÃO - DISPENSA DE LICITAÇÃO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AAA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Contratar empresa para serviços de prestação de serviço de divulgação institucional de interesse público, na modalidade de apoio cultural à Rádio Paim FM, operada pela Associação Comunitária Painfilhense – ASCOPAN, CNPJ 08.792.768/0001-57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